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楷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楷体" w:eastAsia="黑体" w:cs="黑体"/>
          <w:sz w:val="32"/>
          <w:szCs w:val="32"/>
        </w:rPr>
        <w:t>附件2</w:t>
      </w:r>
    </w:p>
    <w:p>
      <w:pPr>
        <w:snapToGrid w:val="0"/>
        <w:jc w:val="center"/>
        <w:rPr>
          <w:rFonts w:hint="eastAsia" w:ascii="黑体" w:hAnsi="黑体" w:eastAsia="黑体" w:cs="黑体"/>
        </w:rPr>
      </w:pP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河南省普通高等学校招收技能拔尖人才</w:t>
      </w:r>
    </w:p>
    <w:p>
      <w:pPr>
        <w:snapToGrid w:val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免试入学登记表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年     月     日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34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 w:cs="仿宋_GB2312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 w:cs="仿宋_GB2312"/>
                <w:sz w:val="24"/>
              </w:rPr>
              <w:t>此表一式三份：省教育厅、高校和考生档案各一份。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65C1"/>
    <w:rsid w:val="1F616D83"/>
    <w:rsid w:val="5D4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2021-11-17T01:24:00Z</dcterms:created>
  <dc:creator>＿＿LUS</dc:creator>
  <cp:lastModifiedBy>悠</cp:lastModifiedBy>
  <dcterms:modified xsi:type="dcterms:W3CDTF">2021-11-30T02:02:19Z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11364CFA43FC481DAE695BC51D0784FD</vt:lpwstr>
  </property>
</Properties>
</file>